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027A8E" w:rsidRPr="00027A8E" w:rsidP="00027A8E">
      <w:pPr>
        <w:spacing w:after="0" w:line="480" w:lineRule="auto"/>
        <w:jc w:val="center"/>
        <w:rPr>
          <w:rFonts w:ascii="Times New Roman" w:hAnsi="Times New Roman" w:cs="Times New Roman"/>
          <w:sz w:val="24"/>
          <w:szCs w:val="24"/>
        </w:rPr>
      </w:pPr>
    </w:p>
    <w:p w:rsidR="00027A8E" w:rsidP="00027A8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Student’s </w:t>
      </w:r>
      <w:r>
        <w:rPr>
          <w:rFonts w:ascii="Times New Roman" w:hAnsi="Times New Roman" w:cs="Times New Roman"/>
          <w:sz w:val="24"/>
          <w:szCs w:val="24"/>
        </w:rPr>
        <w:t>Name</w:t>
      </w:r>
    </w:p>
    <w:p w:rsidR="00027A8E" w:rsidP="00027A8E">
      <w:pPr>
        <w:spacing w:after="0" w:line="480" w:lineRule="auto"/>
        <w:rPr>
          <w:rFonts w:ascii="Times New Roman" w:hAnsi="Times New Roman" w:cs="Times New Roman"/>
          <w:sz w:val="24"/>
          <w:szCs w:val="24"/>
        </w:rPr>
      </w:pPr>
      <w:r>
        <w:rPr>
          <w:rFonts w:ascii="Times New Roman" w:hAnsi="Times New Roman" w:cs="Times New Roman"/>
          <w:sz w:val="24"/>
          <w:szCs w:val="24"/>
        </w:rPr>
        <w:t>Professors Name</w:t>
      </w:r>
    </w:p>
    <w:p w:rsidR="00027A8E" w:rsidP="00027A8E">
      <w:pPr>
        <w:spacing w:after="0" w:line="480" w:lineRule="auto"/>
        <w:rPr>
          <w:rFonts w:ascii="Times New Roman" w:hAnsi="Times New Roman" w:cs="Times New Roman"/>
          <w:sz w:val="24"/>
          <w:szCs w:val="24"/>
        </w:rPr>
      </w:pPr>
      <w:r>
        <w:rPr>
          <w:rFonts w:ascii="Times New Roman" w:hAnsi="Times New Roman" w:cs="Times New Roman"/>
          <w:sz w:val="24"/>
          <w:szCs w:val="24"/>
        </w:rPr>
        <w:t>Subject</w:t>
      </w:r>
    </w:p>
    <w:p w:rsidR="00027A8E" w:rsidP="00027A8E">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027A8E" w:rsidRPr="00027A8E" w:rsidP="00027A8E">
      <w:pPr>
        <w:spacing w:after="0" w:line="480" w:lineRule="auto"/>
        <w:jc w:val="center"/>
        <w:rPr>
          <w:rFonts w:ascii="Times New Roman" w:hAnsi="Times New Roman" w:cs="Times New Roman"/>
          <w:sz w:val="24"/>
          <w:szCs w:val="24"/>
        </w:rPr>
      </w:pPr>
      <w:r w:rsidRPr="00027A8E">
        <w:rPr>
          <w:rFonts w:ascii="Times New Roman" w:hAnsi="Times New Roman" w:cs="Times New Roman"/>
          <w:sz w:val="24"/>
          <w:szCs w:val="24"/>
        </w:rPr>
        <w:t>Literary Analysis: Alexander Hamilton</w:t>
      </w:r>
    </w:p>
    <w:p w:rsidR="003945BC"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tab/>
      </w:r>
      <w:r w:rsidRPr="00027A8E" w:rsidR="00061EDD">
        <w:rPr>
          <w:rFonts w:ascii="Times New Roman" w:hAnsi="Times New Roman" w:cs="Times New Roman"/>
          <w:sz w:val="24"/>
          <w:szCs w:val="24"/>
        </w:rPr>
        <w:t>Hamilton</w:t>
      </w:r>
      <w:r w:rsidRPr="00027A8E" w:rsidR="00856B38">
        <w:rPr>
          <w:rFonts w:ascii="Times New Roman" w:hAnsi="Times New Roman" w:cs="Times New Roman"/>
          <w:sz w:val="24"/>
          <w:szCs w:val="24"/>
        </w:rPr>
        <w:t xml:space="preserve"> is a musical on the life and times of Alexander Hamilton, an American Founding Father. </w:t>
      </w:r>
      <w:r w:rsidRPr="00027A8E" w:rsidR="0034283B">
        <w:rPr>
          <w:rFonts w:ascii="Times New Roman" w:hAnsi="Times New Roman" w:cs="Times New Roman"/>
          <w:sz w:val="24"/>
          <w:szCs w:val="24"/>
        </w:rPr>
        <w:t xml:space="preserve">The musical is an inspiration from </w:t>
      </w:r>
      <w:r w:rsidRPr="00027A8E" w:rsidR="0034283B">
        <w:rPr>
          <w:rFonts w:ascii="Times New Roman" w:hAnsi="Times New Roman" w:cs="Times New Roman"/>
          <w:i/>
          <w:sz w:val="24"/>
          <w:szCs w:val="24"/>
        </w:rPr>
        <w:t>Alexander Hamilton</w:t>
      </w:r>
      <w:r w:rsidRPr="00027A8E" w:rsidR="0034283B">
        <w:rPr>
          <w:rFonts w:ascii="Times New Roman" w:hAnsi="Times New Roman" w:cs="Times New Roman"/>
          <w:sz w:val="24"/>
          <w:szCs w:val="24"/>
        </w:rPr>
        <w:t xml:space="preserve">, a 2004 biography by Ron Chernow. </w:t>
      </w:r>
      <w:r w:rsidRPr="00027A8E" w:rsidR="00C61C6D">
        <w:rPr>
          <w:rFonts w:ascii="Times New Roman" w:hAnsi="Times New Roman" w:cs="Times New Roman"/>
          <w:sz w:val="24"/>
          <w:szCs w:val="24"/>
        </w:rPr>
        <w:t xml:space="preserve">The musical, which has been set out as a play has two parts, Act </w:t>
      </w:r>
      <w:r w:rsidRPr="00027A8E" w:rsidR="00C61C6D">
        <w:rPr>
          <w:rFonts w:ascii="Times New Roman" w:hAnsi="Times New Roman" w:cs="Times New Roman"/>
          <w:sz w:val="24"/>
          <w:szCs w:val="24"/>
        </w:rPr>
        <w:t>I</w:t>
      </w:r>
      <w:r w:rsidRPr="00027A8E" w:rsidR="00C61C6D">
        <w:rPr>
          <w:rFonts w:ascii="Times New Roman" w:hAnsi="Times New Roman" w:cs="Times New Roman"/>
          <w:sz w:val="24"/>
          <w:szCs w:val="24"/>
        </w:rPr>
        <w:t xml:space="preserve"> and Act II. </w:t>
      </w:r>
      <w:r w:rsidRPr="00027A8E" w:rsidR="00CA34AC">
        <w:rPr>
          <w:rFonts w:ascii="Times New Roman" w:hAnsi="Times New Roman" w:cs="Times New Roman"/>
          <w:sz w:val="24"/>
          <w:szCs w:val="24"/>
        </w:rPr>
        <w:t xml:space="preserve">In the two sections, Hamilton’s life has been </w:t>
      </w:r>
      <w:r w:rsidRPr="00027A8E" w:rsidR="0072181B">
        <w:rPr>
          <w:rFonts w:ascii="Times New Roman" w:hAnsi="Times New Roman" w:cs="Times New Roman"/>
          <w:sz w:val="24"/>
          <w:szCs w:val="24"/>
        </w:rPr>
        <w:t>narrated</w:t>
      </w:r>
      <w:r w:rsidRPr="00027A8E" w:rsidR="00CA34AC">
        <w:rPr>
          <w:rFonts w:ascii="Times New Roman" w:hAnsi="Times New Roman" w:cs="Times New Roman"/>
          <w:sz w:val="24"/>
          <w:szCs w:val="24"/>
        </w:rPr>
        <w:t xml:space="preserve"> from the beginning to the end. </w:t>
      </w:r>
      <w:r w:rsidRPr="00027A8E" w:rsidR="00231525">
        <w:rPr>
          <w:rFonts w:ascii="Times New Roman" w:hAnsi="Times New Roman" w:cs="Times New Roman"/>
          <w:sz w:val="24"/>
          <w:szCs w:val="24"/>
        </w:rPr>
        <w:t xml:space="preserve">This paper seeks to analyze the literal </w:t>
      </w:r>
      <w:r w:rsidRPr="00027A8E" w:rsidR="00140808">
        <w:rPr>
          <w:rFonts w:ascii="Times New Roman" w:hAnsi="Times New Roman" w:cs="Times New Roman"/>
          <w:sz w:val="24"/>
          <w:szCs w:val="24"/>
        </w:rPr>
        <w:t xml:space="preserve">bases of the acts. With act one taking precedence for this essay, </w:t>
      </w:r>
      <w:r w:rsidRPr="00027A8E" w:rsidR="008C338E">
        <w:rPr>
          <w:rFonts w:ascii="Times New Roman" w:hAnsi="Times New Roman" w:cs="Times New Roman"/>
          <w:sz w:val="24"/>
          <w:szCs w:val="24"/>
        </w:rPr>
        <w:t xml:space="preserve">issues such as the tone of the text, theme, character, voice, and setting will be discussed. Further, he essay will look at </w:t>
      </w:r>
      <w:r w:rsidRPr="00027A8E" w:rsidR="00785297">
        <w:rPr>
          <w:rFonts w:ascii="Times New Roman" w:hAnsi="Times New Roman" w:cs="Times New Roman"/>
          <w:sz w:val="24"/>
          <w:szCs w:val="24"/>
        </w:rPr>
        <w:t>the motivation behind the characters,</w:t>
      </w:r>
      <w:r w:rsidRPr="00027A8E" w:rsidR="00370BAA">
        <w:rPr>
          <w:rFonts w:ascii="Times New Roman" w:hAnsi="Times New Roman" w:cs="Times New Roman"/>
          <w:sz w:val="24"/>
          <w:szCs w:val="24"/>
        </w:rPr>
        <w:t xml:space="preserve"> broader meaning of the </w:t>
      </w:r>
      <w:r w:rsidRPr="00027A8E" w:rsidR="00DC1B38">
        <w:rPr>
          <w:rFonts w:ascii="Times New Roman" w:hAnsi="Times New Roman" w:cs="Times New Roman"/>
          <w:sz w:val="24"/>
          <w:szCs w:val="24"/>
        </w:rPr>
        <w:t>text, and its implications to the society.</w:t>
      </w:r>
    </w:p>
    <w:p w:rsidR="00DC1B38" w:rsidRPr="00027A8E" w:rsidP="0080101E">
      <w:pPr>
        <w:spacing w:after="0" w:line="480" w:lineRule="auto"/>
        <w:jc w:val="center"/>
        <w:rPr>
          <w:rFonts w:ascii="Times New Roman" w:hAnsi="Times New Roman" w:cs="Times New Roman"/>
          <w:b/>
          <w:sz w:val="24"/>
          <w:szCs w:val="24"/>
        </w:rPr>
      </w:pPr>
      <w:r w:rsidRPr="00027A8E">
        <w:rPr>
          <w:rFonts w:ascii="Times New Roman" w:hAnsi="Times New Roman" w:cs="Times New Roman"/>
          <w:b/>
          <w:sz w:val="24"/>
          <w:szCs w:val="24"/>
        </w:rPr>
        <w:t>Alexander Hamilton</w:t>
      </w:r>
    </w:p>
    <w:p w:rsidR="00DC1B38"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tab/>
        <w:t>Broadly, Hamilton is a litera</w:t>
      </w:r>
      <w:r w:rsidRPr="00027A8E" w:rsidR="00897E3C">
        <w:rPr>
          <w:rFonts w:ascii="Times New Roman" w:hAnsi="Times New Roman" w:cs="Times New Roman"/>
          <w:sz w:val="24"/>
          <w:szCs w:val="24"/>
        </w:rPr>
        <w:t xml:space="preserve">ry piece of the genre, musical </w:t>
      </w:r>
      <w:r w:rsidRPr="00027A8E" w:rsidR="00620854">
        <w:rPr>
          <w:rFonts w:ascii="Times New Roman" w:hAnsi="Times New Roman" w:cs="Times New Roman"/>
          <w:sz w:val="24"/>
          <w:szCs w:val="24"/>
        </w:rPr>
        <w:t xml:space="preserve">and </w:t>
      </w:r>
      <w:r w:rsidRPr="00027A8E" w:rsidR="00897E3C">
        <w:rPr>
          <w:rFonts w:ascii="Times New Roman" w:hAnsi="Times New Roman" w:cs="Times New Roman"/>
          <w:sz w:val="24"/>
          <w:szCs w:val="24"/>
        </w:rPr>
        <w:t xml:space="preserve">that has been written in </w:t>
      </w:r>
      <w:r w:rsidRPr="00027A8E" w:rsidR="00620854">
        <w:rPr>
          <w:rFonts w:ascii="Times New Roman" w:hAnsi="Times New Roman" w:cs="Times New Roman"/>
          <w:sz w:val="24"/>
          <w:szCs w:val="24"/>
        </w:rPr>
        <w:t xml:space="preserve">the </w:t>
      </w:r>
      <w:r w:rsidRPr="00027A8E" w:rsidR="00897E3C">
        <w:rPr>
          <w:rFonts w:ascii="Times New Roman" w:hAnsi="Times New Roman" w:cs="Times New Roman"/>
          <w:sz w:val="24"/>
          <w:szCs w:val="24"/>
        </w:rPr>
        <w:t>English</w:t>
      </w:r>
      <w:r w:rsidRPr="00027A8E" w:rsidR="00620854">
        <w:rPr>
          <w:rFonts w:ascii="Times New Roman" w:hAnsi="Times New Roman" w:cs="Times New Roman"/>
          <w:sz w:val="24"/>
          <w:szCs w:val="24"/>
        </w:rPr>
        <w:t xml:space="preserve"> language</w:t>
      </w:r>
      <w:r w:rsidRPr="00027A8E" w:rsidR="00897E3C">
        <w:rPr>
          <w:rFonts w:ascii="Times New Roman" w:hAnsi="Times New Roman" w:cs="Times New Roman"/>
          <w:sz w:val="24"/>
          <w:szCs w:val="24"/>
        </w:rPr>
        <w:t>.</w:t>
      </w:r>
      <w:r w:rsidRPr="00027A8E" w:rsidR="00620854">
        <w:rPr>
          <w:rFonts w:ascii="Times New Roman" w:hAnsi="Times New Roman" w:cs="Times New Roman"/>
          <w:sz w:val="24"/>
          <w:szCs w:val="24"/>
        </w:rPr>
        <w:t xml:space="preserve"> </w:t>
      </w:r>
      <w:r w:rsidRPr="00027A8E" w:rsidR="005B2EBA">
        <w:rPr>
          <w:rFonts w:ascii="Times New Roman" w:hAnsi="Times New Roman" w:cs="Times New Roman"/>
          <w:sz w:val="24"/>
          <w:szCs w:val="24"/>
        </w:rPr>
        <w:t xml:space="preserve">It has been set at approximately 1776 ad 1804 in New York in the era that Alexander Hamilton, a Founding Father lived. This is also the same era when there was the American Revolution. </w:t>
      </w:r>
      <w:r w:rsidRPr="00027A8E" w:rsidR="00736F97">
        <w:rPr>
          <w:rFonts w:ascii="Times New Roman" w:hAnsi="Times New Roman" w:cs="Times New Roman"/>
          <w:sz w:val="24"/>
          <w:szCs w:val="24"/>
        </w:rPr>
        <w:t xml:space="preserve">Most of the characters and stories on the characters have been </w:t>
      </w:r>
      <w:r w:rsidRPr="00027A8E" w:rsidR="00877A7C">
        <w:rPr>
          <w:rFonts w:ascii="Times New Roman" w:hAnsi="Times New Roman" w:cs="Times New Roman"/>
          <w:sz w:val="24"/>
          <w:szCs w:val="24"/>
        </w:rPr>
        <w:t>told on</w:t>
      </w:r>
      <w:r w:rsidRPr="00027A8E" w:rsidR="00736F97">
        <w:rPr>
          <w:rFonts w:ascii="Times New Roman" w:hAnsi="Times New Roman" w:cs="Times New Roman"/>
          <w:sz w:val="24"/>
          <w:szCs w:val="24"/>
        </w:rPr>
        <w:t xml:space="preserve"> Alexander Hamilton's point of view, with a few of the characters telling the story from their perspectives. </w:t>
      </w:r>
      <w:r w:rsidRPr="00027A8E" w:rsidR="00897E3C">
        <w:rPr>
          <w:rFonts w:ascii="Times New Roman" w:hAnsi="Times New Roman" w:cs="Times New Roman"/>
          <w:sz w:val="24"/>
          <w:szCs w:val="24"/>
        </w:rPr>
        <w:t xml:space="preserve"> </w:t>
      </w:r>
      <w:r w:rsidRPr="00027A8E" w:rsidR="00877A7C">
        <w:rPr>
          <w:rFonts w:ascii="Times New Roman" w:hAnsi="Times New Roman" w:cs="Times New Roman"/>
          <w:sz w:val="24"/>
          <w:szCs w:val="24"/>
        </w:rPr>
        <w:t xml:space="preserve">As such there are </w:t>
      </w:r>
      <w:r w:rsidRPr="00027A8E" w:rsidR="00793533">
        <w:rPr>
          <w:rFonts w:ascii="Times New Roman" w:hAnsi="Times New Roman" w:cs="Times New Roman"/>
          <w:sz w:val="24"/>
          <w:szCs w:val="24"/>
        </w:rPr>
        <w:t>monologue</w:t>
      </w:r>
      <w:r w:rsidRPr="00027A8E" w:rsidR="00877A7C">
        <w:rPr>
          <w:rFonts w:ascii="Times New Roman" w:hAnsi="Times New Roman" w:cs="Times New Roman"/>
          <w:sz w:val="24"/>
          <w:szCs w:val="24"/>
        </w:rPr>
        <w:t xml:space="preserve"> elements and some other elements from a third party perspective. </w:t>
      </w:r>
    </w:p>
    <w:p w:rsidR="00983AD2"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tab/>
        <w:t xml:space="preserve">Alexander Hamilton is the protagonist in the story. The antagonist is Aaron Burr. </w:t>
      </w:r>
      <w:r w:rsidRPr="00027A8E" w:rsidR="00A32A50">
        <w:rPr>
          <w:rFonts w:ascii="Times New Roman" w:hAnsi="Times New Roman" w:cs="Times New Roman"/>
          <w:sz w:val="24"/>
          <w:szCs w:val="24"/>
        </w:rPr>
        <w:t xml:space="preserve"> As such it is essential that a brief historical perspective of the two main characters in act I </w:t>
      </w:r>
      <w:r w:rsidRPr="00027A8E" w:rsidR="001B1A32">
        <w:rPr>
          <w:rFonts w:ascii="Times New Roman" w:hAnsi="Times New Roman" w:cs="Times New Roman"/>
          <w:sz w:val="24"/>
          <w:szCs w:val="24"/>
        </w:rPr>
        <w:t>a</w:t>
      </w:r>
      <w:r w:rsidRPr="00027A8E" w:rsidR="00A32A50">
        <w:rPr>
          <w:rFonts w:ascii="Times New Roman" w:hAnsi="Times New Roman" w:cs="Times New Roman"/>
          <w:sz w:val="24"/>
          <w:szCs w:val="24"/>
        </w:rPr>
        <w:t xml:space="preserve">m given to give much light that will be very necessary for the eventual analysis of the story. </w:t>
      </w:r>
      <w:r w:rsidRPr="00027A8E" w:rsidR="001B1A32">
        <w:rPr>
          <w:rFonts w:ascii="Times New Roman" w:hAnsi="Times New Roman" w:cs="Times New Roman"/>
          <w:sz w:val="24"/>
          <w:szCs w:val="24"/>
        </w:rPr>
        <w:t>Alexander Hamilton, 1755/1757 – 1804</w:t>
      </w:r>
      <w:r w:rsidRPr="00027A8E" w:rsidR="00333DFB">
        <w:rPr>
          <w:rFonts w:ascii="Times New Roman" w:hAnsi="Times New Roman" w:cs="Times New Roman"/>
          <w:sz w:val="24"/>
          <w:szCs w:val="24"/>
        </w:rPr>
        <w:t>,</w:t>
      </w:r>
      <w:r w:rsidRPr="00027A8E" w:rsidR="00120F37">
        <w:rPr>
          <w:rFonts w:ascii="Times New Roman" w:hAnsi="Times New Roman" w:cs="Times New Roman"/>
          <w:sz w:val="24"/>
          <w:szCs w:val="24"/>
        </w:rPr>
        <w:t xml:space="preserve"> w</w:t>
      </w:r>
      <w:r w:rsidRPr="00027A8E" w:rsidR="001B1A32">
        <w:rPr>
          <w:rFonts w:ascii="Times New Roman" w:hAnsi="Times New Roman" w:cs="Times New Roman"/>
          <w:sz w:val="24"/>
          <w:szCs w:val="24"/>
        </w:rPr>
        <w:t xml:space="preserve">as </w:t>
      </w:r>
      <w:r w:rsidRPr="00027A8E" w:rsidR="00333DFB">
        <w:rPr>
          <w:rFonts w:ascii="Times New Roman" w:hAnsi="Times New Roman" w:cs="Times New Roman"/>
          <w:sz w:val="24"/>
          <w:szCs w:val="24"/>
        </w:rPr>
        <w:t>a</w:t>
      </w:r>
      <w:r w:rsidRPr="00027A8E" w:rsidR="001B1A32">
        <w:rPr>
          <w:rFonts w:ascii="Times New Roman" w:hAnsi="Times New Roman" w:cs="Times New Roman"/>
          <w:sz w:val="24"/>
          <w:szCs w:val="24"/>
        </w:rPr>
        <w:t xml:space="preserve"> statesman and a Founding Father of the United States of America</w:t>
      </w:r>
      <w:r w:rsidRPr="00027A8E" w:rsidR="000713DF">
        <w:rPr>
          <w:rFonts w:ascii="Times New Roman" w:hAnsi="Times New Roman" w:cs="Times New Roman"/>
          <w:sz w:val="24"/>
          <w:szCs w:val="24"/>
        </w:rPr>
        <w:t xml:space="preserve"> (Hamilton, 3)</w:t>
      </w:r>
      <w:r w:rsidRPr="00027A8E" w:rsidR="001B1A32">
        <w:rPr>
          <w:rFonts w:ascii="Times New Roman" w:hAnsi="Times New Roman" w:cs="Times New Roman"/>
          <w:sz w:val="24"/>
          <w:szCs w:val="24"/>
        </w:rPr>
        <w:t>.</w:t>
      </w:r>
      <w:r w:rsidRPr="00027A8E" w:rsidR="000713DF">
        <w:rPr>
          <w:rFonts w:ascii="Times New Roman" w:hAnsi="Times New Roman" w:cs="Times New Roman"/>
          <w:sz w:val="24"/>
          <w:szCs w:val="24"/>
        </w:rPr>
        <w:t xml:space="preserve"> </w:t>
      </w:r>
      <w:r w:rsidRPr="00027A8E" w:rsidR="00355CA8">
        <w:rPr>
          <w:rFonts w:ascii="Times New Roman" w:hAnsi="Times New Roman" w:cs="Times New Roman"/>
          <w:sz w:val="24"/>
          <w:szCs w:val="24"/>
        </w:rPr>
        <w:t xml:space="preserve">Hamilton is acclaimed to have been good at interpreting the constitution and founded the Federalist Party, the New York Post, and </w:t>
      </w:r>
      <w:r w:rsidRPr="00027A8E" w:rsidR="00BE0D25">
        <w:rPr>
          <w:rFonts w:ascii="Times New Roman" w:hAnsi="Times New Roman" w:cs="Times New Roman"/>
          <w:sz w:val="24"/>
          <w:szCs w:val="24"/>
        </w:rPr>
        <w:t>other achievements</w:t>
      </w:r>
      <w:r w:rsidRPr="00027A8E" w:rsidR="00BC7EF1">
        <w:rPr>
          <w:rFonts w:ascii="Times New Roman" w:hAnsi="Times New Roman" w:cs="Times New Roman"/>
          <w:sz w:val="24"/>
          <w:szCs w:val="24"/>
        </w:rPr>
        <w:t xml:space="preserve"> in the American political history. </w:t>
      </w:r>
      <w:r w:rsidRPr="00027A8E" w:rsidR="001B1A32">
        <w:rPr>
          <w:rFonts w:ascii="Times New Roman" w:hAnsi="Times New Roman" w:cs="Times New Roman"/>
          <w:sz w:val="24"/>
          <w:szCs w:val="24"/>
        </w:rPr>
        <w:t xml:space="preserve"> </w:t>
      </w:r>
      <w:r w:rsidRPr="00027A8E" w:rsidR="00BE0D25">
        <w:rPr>
          <w:rFonts w:ascii="Times New Roman" w:hAnsi="Times New Roman" w:cs="Times New Roman"/>
          <w:sz w:val="24"/>
          <w:szCs w:val="24"/>
        </w:rPr>
        <w:t>Through his life, he served in law, politics and the military. He died in 1804v after a duel-gone-wrong with Aaron Burr, a friend turned foe</w:t>
      </w:r>
      <w:r w:rsidRPr="00027A8E" w:rsidR="00757B86">
        <w:rPr>
          <w:rFonts w:ascii="Times New Roman" w:hAnsi="Times New Roman" w:cs="Times New Roman"/>
          <w:sz w:val="24"/>
          <w:szCs w:val="24"/>
        </w:rPr>
        <w:t xml:space="preserve"> (Fleming, 361)</w:t>
      </w:r>
      <w:r w:rsidRPr="00027A8E" w:rsidR="00BE0D25">
        <w:rPr>
          <w:rFonts w:ascii="Times New Roman" w:hAnsi="Times New Roman" w:cs="Times New Roman"/>
          <w:sz w:val="24"/>
          <w:szCs w:val="24"/>
        </w:rPr>
        <w:t xml:space="preserve">. </w:t>
      </w:r>
    </w:p>
    <w:p w:rsidR="00D9709A"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tab/>
      </w:r>
      <w:r w:rsidRPr="00027A8E" w:rsidR="00E35CB1">
        <w:rPr>
          <w:rFonts w:ascii="Times New Roman" w:hAnsi="Times New Roman" w:cs="Times New Roman"/>
          <w:sz w:val="24"/>
          <w:szCs w:val="24"/>
        </w:rPr>
        <w:t>Aaron Burr, 1756 to 1836, was the third Vice President of the country a</w:t>
      </w:r>
      <w:r w:rsidRPr="00027A8E" w:rsidR="00A868B3">
        <w:rPr>
          <w:rFonts w:ascii="Times New Roman" w:hAnsi="Times New Roman" w:cs="Times New Roman"/>
          <w:sz w:val="24"/>
          <w:szCs w:val="24"/>
        </w:rPr>
        <w:t xml:space="preserve">nd served between 1801 </w:t>
      </w:r>
      <w:r w:rsidRPr="00027A8E" w:rsidR="009B3D7D">
        <w:rPr>
          <w:rFonts w:ascii="Times New Roman" w:hAnsi="Times New Roman" w:cs="Times New Roman"/>
          <w:sz w:val="24"/>
          <w:szCs w:val="24"/>
        </w:rPr>
        <w:t>and</w:t>
      </w:r>
      <w:r w:rsidRPr="00027A8E" w:rsidR="00A868B3">
        <w:rPr>
          <w:rFonts w:ascii="Times New Roman" w:hAnsi="Times New Roman" w:cs="Times New Roman"/>
          <w:sz w:val="24"/>
          <w:szCs w:val="24"/>
        </w:rPr>
        <w:t xml:space="preserve"> 1805 under Thomas Jefferson</w:t>
      </w:r>
      <w:r w:rsidRPr="00027A8E" w:rsidR="00757B86">
        <w:rPr>
          <w:rFonts w:ascii="Times New Roman" w:hAnsi="Times New Roman" w:cs="Times New Roman"/>
          <w:sz w:val="24"/>
          <w:szCs w:val="24"/>
        </w:rPr>
        <w:t xml:space="preserve"> (Fleming, 381)</w:t>
      </w:r>
      <w:r w:rsidRPr="00027A8E" w:rsidR="00A868B3">
        <w:rPr>
          <w:rFonts w:ascii="Times New Roman" w:hAnsi="Times New Roman" w:cs="Times New Roman"/>
          <w:sz w:val="24"/>
          <w:szCs w:val="24"/>
        </w:rPr>
        <w:t xml:space="preserve">. </w:t>
      </w:r>
      <w:r w:rsidRPr="00027A8E" w:rsidR="008C3F1F">
        <w:rPr>
          <w:rFonts w:ascii="Times New Roman" w:hAnsi="Times New Roman" w:cs="Times New Roman"/>
          <w:sz w:val="24"/>
          <w:szCs w:val="24"/>
        </w:rPr>
        <w:t xml:space="preserve">Burr became a lawyer as well as a politician after serving in the army during the revolutionary war. </w:t>
      </w:r>
      <w:r w:rsidRPr="00027A8E" w:rsidR="001D03E5">
        <w:rPr>
          <w:rFonts w:ascii="Times New Roman" w:hAnsi="Times New Roman" w:cs="Times New Roman"/>
          <w:sz w:val="24"/>
          <w:szCs w:val="24"/>
        </w:rPr>
        <w:t xml:space="preserve">He also served in the State Assembly in New York, as a </w:t>
      </w:r>
      <w:r w:rsidRPr="00027A8E" w:rsidR="009A0516">
        <w:rPr>
          <w:rFonts w:ascii="Times New Roman" w:hAnsi="Times New Roman" w:cs="Times New Roman"/>
          <w:sz w:val="24"/>
          <w:szCs w:val="24"/>
        </w:rPr>
        <w:t>New</w:t>
      </w:r>
      <w:r w:rsidRPr="00027A8E" w:rsidR="001D03E5">
        <w:rPr>
          <w:rFonts w:ascii="Times New Roman" w:hAnsi="Times New Roman" w:cs="Times New Roman"/>
          <w:sz w:val="24"/>
          <w:szCs w:val="24"/>
        </w:rPr>
        <w:t xml:space="preserve"> York senator, and lastly as a vice president. </w:t>
      </w:r>
      <w:r w:rsidRPr="00027A8E" w:rsidR="00574533">
        <w:rPr>
          <w:rFonts w:ascii="Times New Roman" w:hAnsi="Times New Roman" w:cs="Times New Roman"/>
          <w:sz w:val="24"/>
          <w:szCs w:val="24"/>
        </w:rPr>
        <w:t xml:space="preserve">His political career ended with the shooting of his political rival, Alexander Hamilton in a duel in 1804 (Fleming, 361). </w:t>
      </w:r>
    </w:p>
    <w:p w:rsidR="00341116" w:rsidRPr="00027A8E" w:rsidP="0080101E">
      <w:pPr>
        <w:spacing w:after="0" w:line="480" w:lineRule="auto"/>
        <w:jc w:val="center"/>
        <w:rPr>
          <w:rFonts w:ascii="Times New Roman" w:hAnsi="Times New Roman" w:cs="Times New Roman"/>
          <w:b/>
          <w:sz w:val="24"/>
          <w:szCs w:val="24"/>
        </w:rPr>
      </w:pPr>
      <w:r w:rsidRPr="00027A8E">
        <w:rPr>
          <w:rFonts w:ascii="Times New Roman" w:hAnsi="Times New Roman" w:cs="Times New Roman"/>
          <w:b/>
          <w:sz w:val="24"/>
          <w:szCs w:val="24"/>
        </w:rPr>
        <w:t>Conflict in the Hamilton</w:t>
      </w:r>
    </w:p>
    <w:p w:rsidR="00341116"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t xml:space="preserve"> The primary source of conflict in the musical is the overarching hostility that is growing between </w:t>
      </w:r>
      <w:r w:rsidRPr="00027A8E" w:rsidR="00C223BA">
        <w:rPr>
          <w:rFonts w:ascii="Times New Roman" w:hAnsi="Times New Roman" w:cs="Times New Roman"/>
          <w:sz w:val="24"/>
          <w:szCs w:val="24"/>
        </w:rPr>
        <w:t xml:space="preserve">Aaron </w:t>
      </w:r>
      <w:r w:rsidRPr="00027A8E">
        <w:rPr>
          <w:rFonts w:ascii="Times New Roman" w:hAnsi="Times New Roman" w:cs="Times New Roman"/>
          <w:sz w:val="24"/>
          <w:szCs w:val="24"/>
        </w:rPr>
        <w:t xml:space="preserve">Burr and Alexander Hamilton. </w:t>
      </w:r>
      <w:r w:rsidRPr="00027A8E" w:rsidR="00460873">
        <w:rPr>
          <w:rFonts w:ascii="Times New Roman" w:hAnsi="Times New Roman" w:cs="Times New Roman"/>
          <w:sz w:val="24"/>
          <w:szCs w:val="24"/>
        </w:rPr>
        <w:t xml:space="preserve">Both characters have the same interests in most of the ventures. From their brief history in the previous section, it is evident that they lived at around the same time, and both had interests in law and politics. </w:t>
      </w:r>
      <w:r w:rsidRPr="00027A8E" w:rsidR="00FC50FC">
        <w:rPr>
          <w:rFonts w:ascii="Times New Roman" w:hAnsi="Times New Roman" w:cs="Times New Roman"/>
          <w:sz w:val="24"/>
          <w:szCs w:val="24"/>
        </w:rPr>
        <w:t xml:space="preserve">In this light, it can be noted that they have </w:t>
      </w:r>
      <w:r w:rsidRPr="00027A8E" w:rsidR="00C6346E">
        <w:rPr>
          <w:rFonts w:ascii="Times New Roman" w:hAnsi="Times New Roman" w:cs="Times New Roman"/>
          <w:sz w:val="24"/>
          <w:szCs w:val="24"/>
        </w:rPr>
        <w:t>almost</w:t>
      </w:r>
      <w:r w:rsidRPr="00027A8E" w:rsidR="00FC50FC">
        <w:rPr>
          <w:rFonts w:ascii="Times New Roman" w:hAnsi="Times New Roman" w:cs="Times New Roman"/>
          <w:sz w:val="24"/>
          <w:szCs w:val="24"/>
        </w:rPr>
        <w:t xml:space="preserve"> similar political choices though Hamilton is always getting the </w:t>
      </w:r>
      <w:r w:rsidRPr="00027A8E" w:rsidR="00C6346E">
        <w:rPr>
          <w:rFonts w:ascii="Times New Roman" w:hAnsi="Times New Roman" w:cs="Times New Roman"/>
          <w:sz w:val="24"/>
          <w:szCs w:val="24"/>
        </w:rPr>
        <w:t>upper</w:t>
      </w:r>
      <w:r w:rsidRPr="00027A8E" w:rsidR="00FC50FC">
        <w:rPr>
          <w:rFonts w:ascii="Times New Roman" w:hAnsi="Times New Roman" w:cs="Times New Roman"/>
          <w:sz w:val="24"/>
          <w:szCs w:val="24"/>
        </w:rPr>
        <w:t xml:space="preserve"> hand.</w:t>
      </w:r>
      <w:r w:rsidRPr="00027A8E" w:rsidR="00C6346E">
        <w:rPr>
          <w:rFonts w:ascii="Times New Roman" w:hAnsi="Times New Roman" w:cs="Times New Roman"/>
          <w:sz w:val="24"/>
          <w:szCs w:val="24"/>
        </w:rPr>
        <w:t xml:space="preserve"> On the other side, Burr is behaving as a</w:t>
      </w:r>
      <w:r w:rsidRPr="00027A8E" w:rsidR="000801CF">
        <w:rPr>
          <w:rFonts w:ascii="Times New Roman" w:hAnsi="Times New Roman" w:cs="Times New Roman"/>
          <w:sz w:val="24"/>
          <w:szCs w:val="24"/>
        </w:rPr>
        <w:t xml:space="preserve"> </w:t>
      </w:r>
      <w:r w:rsidRPr="00027A8E" w:rsidR="00C6346E">
        <w:rPr>
          <w:rFonts w:ascii="Times New Roman" w:hAnsi="Times New Roman" w:cs="Times New Roman"/>
          <w:sz w:val="24"/>
          <w:szCs w:val="24"/>
        </w:rPr>
        <w:t xml:space="preserve">neutral party </w:t>
      </w:r>
      <w:r w:rsidRPr="00027A8E" w:rsidR="00EE5669">
        <w:rPr>
          <w:rFonts w:ascii="Times New Roman" w:hAnsi="Times New Roman" w:cs="Times New Roman"/>
          <w:sz w:val="24"/>
          <w:szCs w:val="24"/>
        </w:rPr>
        <w:t xml:space="preserve">and chooses to keep quiet on most things. This is an issue that makes Hamilton very critical of Burr whom he accuses as lacking the requisite principles for various political positions; </w:t>
      </w:r>
      <w:r w:rsidRPr="00027A8E" w:rsidR="001C215B">
        <w:rPr>
          <w:rFonts w:ascii="Times New Roman" w:hAnsi="Times New Roman" w:cs="Times New Roman"/>
          <w:sz w:val="24"/>
          <w:szCs w:val="24"/>
        </w:rPr>
        <w:t>Hamilton</w:t>
      </w:r>
      <w:r w:rsidRPr="00027A8E" w:rsidR="00EE5669">
        <w:rPr>
          <w:rFonts w:ascii="Times New Roman" w:hAnsi="Times New Roman" w:cs="Times New Roman"/>
          <w:sz w:val="24"/>
          <w:szCs w:val="24"/>
        </w:rPr>
        <w:t xml:space="preserve"> dismisses Burr as a </w:t>
      </w:r>
      <w:r w:rsidRPr="00027A8E" w:rsidR="00EE5669">
        <w:rPr>
          <w:rFonts w:ascii="Times New Roman" w:hAnsi="Times New Roman" w:cs="Times New Roman"/>
          <w:sz w:val="24"/>
          <w:szCs w:val="24"/>
        </w:rPr>
        <w:t>person who does not or cannot take a stand.</w:t>
      </w:r>
      <w:r w:rsidRPr="00027A8E" w:rsidR="00593B00">
        <w:rPr>
          <w:rFonts w:ascii="Times New Roman" w:hAnsi="Times New Roman" w:cs="Times New Roman"/>
          <w:sz w:val="24"/>
          <w:szCs w:val="24"/>
        </w:rPr>
        <w:t xml:space="preserve"> The conflict between the two individuals is evident through the musical/play and goes on up to the moment that Burr challenges Hamilton to a </w:t>
      </w:r>
      <w:r w:rsidRPr="00027A8E" w:rsidR="00B5621D">
        <w:rPr>
          <w:rFonts w:ascii="Times New Roman" w:hAnsi="Times New Roman" w:cs="Times New Roman"/>
          <w:sz w:val="24"/>
          <w:szCs w:val="24"/>
        </w:rPr>
        <w:t>duel that</w:t>
      </w:r>
      <w:r w:rsidRPr="00027A8E" w:rsidR="00593B00">
        <w:rPr>
          <w:rFonts w:ascii="Times New Roman" w:hAnsi="Times New Roman" w:cs="Times New Roman"/>
          <w:sz w:val="24"/>
          <w:szCs w:val="24"/>
        </w:rPr>
        <w:t xml:space="preserve"> he accepts. Unfortunately, the duel turns fatal when Burr shoots and mortally injures Hamilton, who later succumbs to the gunshot. </w:t>
      </w:r>
      <w:r w:rsidRPr="00027A8E" w:rsidR="00651EEA">
        <w:rPr>
          <w:rFonts w:ascii="Times New Roman" w:hAnsi="Times New Roman" w:cs="Times New Roman"/>
          <w:sz w:val="24"/>
          <w:szCs w:val="24"/>
        </w:rPr>
        <w:t xml:space="preserve">In this light, this paper posits that the duel serves as the climax of the Hamilton. </w:t>
      </w:r>
    </w:p>
    <w:p w:rsidR="00A45EC0" w:rsidRPr="00027A8E" w:rsidP="0080101E">
      <w:pPr>
        <w:spacing w:after="0" w:line="480" w:lineRule="auto"/>
        <w:jc w:val="center"/>
        <w:rPr>
          <w:rFonts w:ascii="Times New Roman" w:hAnsi="Times New Roman" w:cs="Times New Roman"/>
          <w:b/>
          <w:sz w:val="24"/>
          <w:szCs w:val="24"/>
        </w:rPr>
      </w:pPr>
      <w:r w:rsidRPr="00027A8E">
        <w:rPr>
          <w:rFonts w:ascii="Times New Roman" w:hAnsi="Times New Roman" w:cs="Times New Roman"/>
          <w:b/>
          <w:sz w:val="24"/>
          <w:szCs w:val="24"/>
        </w:rPr>
        <w:t>Analysis</w:t>
      </w:r>
    </w:p>
    <w:p w:rsidR="00C377E9"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tab/>
      </w:r>
      <w:r w:rsidRPr="00027A8E" w:rsidR="00F41E08">
        <w:rPr>
          <w:rFonts w:ascii="Times New Roman" w:hAnsi="Times New Roman" w:cs="Times New Roman"/>
          <w:sz w:val="24"/>
          <w:szCs w:val="24"/>
        </w:rPr>
        <w:t xml:space="preserve">A motif is a constantly repeated line in a piece of literature such as in a song or a poem. In the musical, Hamilton, motifs have been used to underpin some ideologies and political ideas. </w:t>
      </w:r>
      <w:r w:rsidRPr="00027A8E" w:rsidR="00F63D3A">
        <w:rPr>
          <w:rFonts w:ascii="Times New Roman" w:hAnsi="Times New Roman" w:cs="Times New Roman"/>
          <w:sz w:val="24"/>
          <w:szCs w:val="24"/>
        </w:rPr>
        <w:t xml:space="preserve">In the Hamilton, motifs can be said to have been used to clearly state </w:t>
      </w:r>
      <w:r w:rsidRPr="00027A8E" w:rsidR="00A30FBE">
        <w:rPr>
          <w:rFonts w:ascii="Times New Roman" w:hAnsi="Times New Roman" w:cs="Times New Roman"/>
          <w:sz w:val="24"/>
          <w:szCs w:val="24"/>
        </w:rPr>
        <w:t>the difficulties that Alexander Hamilton went through in his childhood. A good example of a motif is the line “How does a bastard, son of a whore…”, From this line one can be able to identify the difficulty in which Hamilton was born and brought up; essentially, it has been noted that Hamilton was born of a single parent and got orphaned at a young age before being adopted by a merchant (</w:t>
      </w:r>
      <w:r w:rsidRPr="00027A8E" w:rsidR="00BF3973">
        <w:rPr>
          <w:rFonts w:ascii="Times New Roman" w:hAnsi="Times New Roman" w:cs="Times New Roman"/>
          <w:sz w:val="24"/>
          <w:szCs w:val="24"/>
        </w:rPr>
        <w:t>Hamilton</w:t>
      </w:r>
      <w:r w:rsidRPr="00027A8E" w:rsidR="00E46101">
        <w:rPr>
          <w:rFonts w:ascii="Times New Roman" w:hAnsi="Times New Roman" w:cs="Times New Roman"/>
          <w:sz w:val="24"/>
          <w:szCs w:val="24"/>
        </w:rPr>
        <w:t>, 24</w:t>
      </w:r>
      <w:r w:rsidRPr="00027A8E" w:rsidR="00A30FBE">
        <w:rPr>
          <w:rFonts w:ascii="Times New Roman" w:hAnsi="Times New Roman" w:cs="Times New Roman"/>
          <w:sz w:val="24"/>
          <w:szCs w:val="24"/>
        </w:rPr>
        <w:t>).</w:t>
      </w:r>
      <w:r w:rsidRPr="00027A8E" w:rsidR="00E46101">
        <w:rPr>
          <w:rFonts w:ascii="Times New Roman" w:hAnsi="Times New Roman" w:cs="Times New Roman"/>
          <w:sz w:val="24"/>
          <w:szCs w:val="24"/>
        </w:rPr>
        <w:t xml:space="preserve"> </w:t>
      </w:r>
    </w:p>
    <w:p w:rsidR="005B3920" w:rsidRPr="00027A8E" w:rsidP="00027A8E">
      <w:pPr>
        <w:spacing w:after="0" w:line="480" w:lineRule="auto"/>
        <w:ind w:firstLine="720"/>
        <w:rPr>
          <w:rFonts w:ascii="Times New Roman" w:hAnsi="Times New Roman" w:cs="Times New Roman"/>
          <w:sz w:val="24"/>
          <w:szCs w:val="24"/>
        </w:rPr>
      </w:pPr>
      <w:r w:rsidRPr="00027A8E">
        <w:rPr>
          <w:rFonts w:ascii="Times New Roman" w:hAnsi="Times New Roman" w:cs="Times New Roman"/>
          <w:sz w:val="24"/>
          <w:szCs w:val="24"/>
        </w:rPr>
        <w:t xml:space="preserve">Also, the motif line triggers a listener of the musical to think of the odds that </w:t>
      </w:r>
      <w:r w:rsidRPr="00027A8E" w:rsidR="00C377E9">
        <w:rPr>
          <w:rFonts w:ascii="Times New Roman" w:hAnsi="Times New Roman" w:cs="Times New Roman"/>
          <w:sz w:val="24"/>
          <w:szCs w:val="24"/>
        </w:rPr>
        <w:t xml:space="preserve">Hamilton went through on his way to becoming the third vice president of the United States. Being born in poverty with no father, and soon losing his mother would have been postulated as a bad </w:t>
      </w:r>
      <w:r w:rsidRPr="00027A8E" w:rsidR="003472C7">
        <w:rPr>
          <w:rFonts w:ascii="Times New Roman" w:hAnsi="Times New Roman" w:cs="Times New Roman"/>
          <w:sz w:val="24"/>
          <w:szCs w:val="24"/>
        </w:rPr>
        <w:t>beginning</w:t>
      </w:r>
      <w:r w:rsidRPr="00027A8E" w:rsidR="00C377E9">
        <w:rPr>
          <w:rFonts w:ascii="Times New Roman" w:hAnsi="Times New Roman" w:cs="Times New Roman"/>
          <w:sz w:val="24"/>
          <w:szCs w:val="24"/>
        </w:rPr>
        <w:t xml:space="preserve"> to an ultimately terrible life.</w:t>
      </w:r>
      <w:r w:rsidRPr="00027A8E" w:rsidR="004A6D13">
        <w:rPr>
          <w:rFonts w:ascii="Times New Roman" w:hAnsi="Times New Roman" w:cs="Times New Roman"/>
          <w:sz w:val="24"/>
          <w:szCs w:val="24"/>
        </w:rPr>
        <w:t xml:space="preserve"> As a result of such a reflection, the line can act as a</w:t>
      </w:r>
      <w:r w:rsidRPr="00027A8E" w:rsidR="00DB7016">
        <w:rPr>
          <w:rFonts w:ascii="Times New Roman" w:hAnsi="Times New Roman" w:cs="Times New Roman"/>
          <w:sz w:val="24"/>
          <w:szCs w:val="24"/>
        </w:rPr>
        <w:t>n</w:t>
      </w:r>
      <w:r w:rsidRPr="00027A8E" w:rsidR="004A6D13">
        <w:rPr>
          <w:rFonts w:ascii="Times New Roman" w:hAnsi="Times New Roman" w:cs="Times New Roman"/>
          <w:sz w:val="24"/>
          <w:szCs w:val="24"/>
        </w:rPr>
        <w:t xml:space="preserve"> impressive piece that suffices as a mentoring piece to people who might think that their past may determine their future. </w:t>
      </w:r>
      <w:r w:rsidRPr="00027A8E" w:rsidR="00DB7016">
        <w:rPr>
          <w:rFonts w:ascii="Times New Roman" w:hAnsi="Times New Roman" w:cs="Times New Roman"/>
          <w:sz w:val="24"/>
          <w:szCs w:val="24"/>
        </w:rPr>
        <w:t>Essentially</w:t>
      </w:r>
      <w:r w:rsidRPr="00027A8E" w:rsidR="004A6D13">
        <w:rPr>
          <w:rFonts w:ascii="Times New Roman" w:hAnsi="Times New Roman" w:cs="Times New Roman"/>
          <w:sz w:val="24"/>
          <w:szCs w:val="24"/>
        </w:rPr>
        <w:t xml:space="preserve">, this paper asserts that from Hamilton’s story in the musical, it is possible to </w:t>
      </w:r>
      <w:r w:rsidRPr="00027A8E" w:rsidR="00DB7016">
        <w:rPr>
          <w:rFonts w:ascii="Times New Roman" w:hAnsi="Times New Roman" w:cs="Times New Roman"/>
          <w:sz w:val="24"/>
          <w:szCs w:val="24"/>
        </w:rPr>
        <w:t xml:space="preserve">make in life. </w:t>
      </w:r>
    </w:p>
    <w:p w:rsidR="00585C43" w:rsidRPr="00027A8E" w:rsidP="00027A8E">
      <w:pPr>
        <w:spacing w:after="0" w:line="480" w:lineRule="auto"/>
        <w:ind w:firstLine="720"/>
        <w:rPr>
          <w:rFonts w:ascii="Times New Roman" w:hAnsi="Times New Roman" w:cs="Times New Roman"/>
          <w:sz w:val="24"/>
          <w:szCs w:val="24"/>
        </w:rPr>
      </w:pPr>
      <w:r w:rsidRPr="00027A8E">
        <w:rPr>
          <w:rFonts w:ascii="Times New Roman" w:hAnsi="Times New Roman" w:cs="Times New Roman"/>
          <w:sz w:val="24"/>
          <w:szCs w:val="24"/>
        </w:rPr>
        <w:t xml:space="preserve">Aaron Burr, as a chief rival of Hamilton, </w:t>
      </w:r>
      <w:r w:rsidRPr="00027A8E" w:rsidR="00A234F9">
        <w:rPr>
          <w:rFonts w:ascii="Times New Roman" w:hAnsi="Times New Roman" w:cs="Times New Roman"/>
          <w:sz w:val="24"/>
          <w:szCs w:val="24"/>
        </w:rPr>
        <w:t xml:space="preserve">is characterized as the main antagonist in the story and as the chief rival of </w:t>
      </w:r>
      <w:r w:rsidRPr="00027A8E" w:rsidR="0041136E">
        <w:rPr>
          <w:rFonts w:ascii="Times New Roman" w:hAnsi="Times New Roman" w:cs="Times New Roman"/>
          <w:sz w:val="24"/>
          <w:szCs w:val="24"/>
        </w:rPr>
        <w:t>Hamilton. From the constant repetition of "Aaron Burr, Sir," the importance of Burr in the musical is brought out. 
</w:t>
      </w:r>
    </w:p>
    <w:p w:rsidR="00DA5542" w:rsidRPr="00027A8E" w:rsidP="00027A8E">
      <w:pPr>
        <w:spacing w:after="0" w:line="480" w:lineRule="auto"/>
        <w:ind w:firstLine="720"/>
        <w:rPr>
          <w:rFonts w:ascii="Times New Roman" w:hAnsi="Times New Roman" w:cs="Times New Roman"/>
          <w:sz w:val="24"/>
          <w:szCs w:val="24"/>
        </w:rPr>
      </w:pPr>
      <w:r w:rsidRPr="00027A8E">
        <w:rPr>
          <w:rFonts w:ascii="Times New Roman" w:hAnsi="Times New Roman" w:cs="Times New Roman"/>
          <w:sz w:val="24"/>
          <w:szCs w:val="24"/>
        </w:rPr>
        <w:t>Death has been used in the musical to depic</w:t>
      </w:r>
      <w:r w:rsidRPr="00027A8E" w:rsidR="0018634B">
        <w:rPr>
          <w:rFonts w:ascii="Times New Roman" w:hAnsi="Times New Roman" w:cs="Times New Roman"/>
          <w:sz w:val="24"/>
          <w:szCs w:val="24"/>
        </w:rPr>
        <w:t>t</w:t>
      </w:r>
      <w:r w:rsidRPr="00027A8E">
        <w:rPr>
          <w:rFonts w:ascii="Times New Roman" w:hAnsi="Times New Roman" w:cs="Times New Roman"/>
          <w:sz w:val="24"/>
          <w:szCs w:val="24"/>
        </w:rPr>
        <w:t xml:space="preserve"> something worth fighting for. In his family, it is noted that people die </w:t>
      </w:r>
      <w:r w:rsidRPr="00027A8E" w:rsidR="0018634B">
        <w:rPr>
          <w:rFonts w:ascii="Times New Roman" w:hAnsi="Times New Roman" w:cs="Times New Roman"/>
          <w:sz w:val="24"/>
          <w:szCs w:val="24"/>
        </w:rPr>
        <w:t>young;</w:t>
      </w:r>
      <w:r w:rsidRPr="00027A8E">
        <w:rPr>
          <w:rFonts w:ascii="Times New Roman" w:hAnsi="Times New Roman" w:cs="Times New Roman"/>
          <w:sz w:val="24"/>
          <w:szCs w:val="24"/>
        </w:rPr>
        <w:t xml:space="preserve"> Hamilton was orphaned as a young person</w:t>
      </w:r>
      <w:r w:rsidRPr="00027A8E" w:rsidR="0018634B">
        <w:rPr>
          <w:rFonts w:ascii="Times New Roman" w:hAnsi="Times New Roman" w:cs="Times New Roman"/>
          <w:sz w:val="24"/>
          <w:szCs w:val="24"/>
        </w:rPr>
        <w:t xml:space="preserve">. In his various narrations, he is used to death and is always talking about death which seems a non-issue to him. </w:t>
      </w:r>
      <w:r w:rsidRPr="00027A8E" w:rsidR="0083212A">
        <w:rPr>
          <w:rFonts w:ascii="Times New Roman" w:hAnsi="Times New Roman" w:cs="Times New Roman"/>
          <w:sz w:val="24"/>
          <w:szCs w:val="24"/>
        </w:rPr>
        <w:t xml:space="preserve">He </w:t>
      </w:r>
      <w:r w:rsidRPr="00027A8E" w:rsidR="00EC23E5">
        <w:rPr>
          <w:rFonts w:ascii="Times New Roman" w:hAnsi="Times New Roman" w:cs="Times New Roman"/>
          <w:sz w:val="24"/>
          <w:szCs w:val="24"/>
        </w:rPr>
        <w:t xml:space="preserve">loses his son and goes ahead to challenge Burr in a duel that leaves him dead. Looking at </w:t>
      </w:r>
      <w:r w:rsidRPr="00027A8E" w:rsidR="00D052A9">
        <w:rPr>
          <w:rFonts w:ascii="Times New Roman" w:hAnsi="Times New Roman" w:cs="Times New Roman"/>
          <w:sz w:val="24"/>
          <w:szCs w:val="24"/>
        </w:rPr>
        <w:t>these happenings</w:t>
      </w:r>
      <w:r w:rsidRPr="00027A8E" w:rsidR="00EC23E5">
        <w:rPr>
          <w:rFonts w:ascii="Times New Roman" w:hAnsi="Times New Roman" w:cs="Times New Roman"/>
          <w:sz w:val="24"/>
          <w:szCs w:val="24"/>
        </w:rPr>
        <w:t>, it is evident that Hamilton lost his life fighting for something he thought was worthy</w:t>
      </w:r>
      <w:r w:rsidRPr="00027A8E" w:rsidR="00D052A9">
        <w:rPr>
          <w:rFonts w:ascii="Times New Roman" w:hAnsi="Times New Roman" w:cs="Times New Roman"/>
          <w:sz w:val="24"/>
          <w:szCs w:val="24"/>
        </w:rPr>
        <w:t xml:space="preserve">. He was protecting his principles. </w:t>
      </w:r>
      <w:r w:rsidRPr="00027A8E" w:rsidR="00C87D59">
        <w:rPr>
          <w:rFonts w:ascii="Times New Roman" w:hAnsi="Times New Roman" w:cs="Times New Roman"/>
          <w:sz w:val="24"/>
          <w:szCs w:val="24"/>
        </w:rPr>
        <w:t>Owing to his worry, and probably belief, that he would die young, Hamilton tried to utilize most of his time</w:t>
      </w:r>
      <w:r w:rsidRPr="00027A8E" w:rsidR="00CD73BC">
        <w:rPr>
          <w:rFonts w:ascii="Times New Roman" w:hAnsi="Times New Roman" w:cs="Times New Roman"/>
          <w:sz w:val="24"/>
          <w:szCs w:val="24"/>
        </w:rPr>
        <w:t xml:space="preserve"> perfectly. </w:t>
      </w:r>
      <w:r w:rsidRPr="00027A8E" w:rsidR="00202594">
        <w:rPr>
          <w:rFonts w:ascii="Times New Roman" w:hAnsi="Times New Roman" w:cs="Times New Roman"/>
          <w:sz w:val="24"/>
          <w:szCs w:val="24"/>
        </w:rPr>
        <w:t xml:space="preserve">He is seen as a hardworking person who will do everything to save time as he was always running out of time. </w:t>
      </w:r>
    </w:p>
    <w:p w:rsidR="001635D7" w:rsidRPr="00027A8E" w:rsidP="00027A8E">
      <w:pPr>
        <w:spacing w:after="0" w:line="480" w:lineRule="auto"/>
        <w:ind w:firstLine="720"/>
        <w:rPr>
          <w:rFonts w:ascii="Times New Roman" w:hAnsi="Times New Roman" w:cs="Times New Roman"/>
          <w:sz w:val="24"/>
          <w:szCs w:val="24"/>
        </w:rPr>
      </w:pPr>
      <w:r w:rsidRPr="00027A8E">
        <w:rPr>
          <w:rFonts w:ascii="Times New Roman" w:hAnsi="Times New Roman" w:cs="Times New Roman"/>
          <w:sz w:val="24"/>
          <w:szCs w:val="24"/>
        </w:rPr>
        <w:t xml:space="preserve">Non-stop is a part that elucidates </w:t>
      </w:r>
      <w:r w:rsidRPr="00027A8E" w:rsidR="00475F57">
        <w:rPr>
          <w:rFonts w:ascii="Times New Roman" w:hAnsi="Times New Roman" w:cs="Times New Roman"/>
          <w:sz w:val="24"/>
          <w:szCs w:val="24"/>
        </w:rPr>
        <w:t xml:space="preserve">Hamilton's work and works ethics. As they returned to New York to complete their studies and also engage in law practice alongside Burr, Hamilton is seen engaging in his non-stop work practices. As a result, Burr gets frustrated and angered by the success that follows Hamilton. As a result of the work ethics again, he joins hands with John Jay and James Madison </w:t>
      </w:r>
      <w:r w:rsidRPr="00027A8E" w:rsidR="00193AF2">
        <w:rPr>
          <w:rFonts w:ascii="Times New Roman" w:hAnsi="Times New Roman" w:cs="Times New Roman"/>
          <w:sz w:val="24"/>
          <w:szCs w:val="24"/>
        </w:rPr>
        <w:t xml:space="preserve">to write the Federalist papers in support of the United States Constitution. </w:t>
      </w:r>
      <w:r w:rsidRPr="00027A8E" w:rsidR="001B21A1">
        <w:rPr>
          <w:rFonts w:ascii="Times New Roman" w:hAnsi="Times New Roman" w:cs="Times New Roman"/>
          <w:sz w:val="24"/>
          <w:szCs w:val="24"/>
        </w:rPr>
        <w:t>In New York, he works as a delegate at the United Sta</w:t>
      </w:r>
      <w:r w:rsidRPr="00027A8E" w:rsidR="00E2506F">
        <w:rPr>
          <w:rFonts w:ascii="Times New Roman" w:hAnsi="Times New Roman" w:cs="Times New Roman"/>
          <w:sz w:val="24"/>
          <w:szCs w:val="24"/>
        </w:rPr>
        <w:t xml:space="preserve">tes constitution convention. After writing the Federalist Papers, </w:t>
      </w:r>
      <w:r w:rsidRPr="00027A8E" w:rsidR="008C4044">
        <w:rPr>
          <w:rFonts w:ascii="Times New Roman" w:hAnsi="Times New Roman" w:cs="Times New Roman"/>
          <w:sz w:val="24"/>
          <w:szCs w:val="24"/>
        </w:rPr>
        <w:t xml:space="preserve">he is then chosen by </w:t>
      </w:r>
      <w:r w:rsidRPr="00027A8E" w:rsidR="00B51F4D">
        <w:rPr>
          <w:rFonts w:ascii="Times New Roman" w:hAnsi="Times New Roman" w:cs="Times New Roman"/>
          <w:sz w:val="24"/>
          <w:szCs w:val="24"/>
        </w:rPr>
        <w:t>President</w:t>
      </w:r>
      <w:r w:rsidRPr="00027A8E" w:rsidR="008C4044">
        <w:rPr>
          <w:rFonts w:ascii="Times New Roman" w:hAnsi="Times New Roman" w:cs="Times New Roman"/>
          <w:sz w:val="24"/>
          <w:szCs w:val="24"/>
        </w:rPr>
        <w:t xml:space="preserve"> Washington as the secretary of state. </w:t>
      </w:r>
      <w:r w:rsidRPr="00027A8E" w:rsidR="00EC3496">
        <w:rPr>
          <w:rFonts w:ascii="Times New Roman" w:hAnsi="Times New Roman" w:cs="Times New Roman"/>
          <w:sz w:val="24"/>
          <w:szCs w:val="24"/>
        </w:rPr>
        <w:t xml:space="preserve">In this light, Hamilton has been able to showcase to the reader the essence of </w:t>
      </w:r>
      <w:r w:rsidRPr="00027A8E" w:rsidR="00B807DD">
        <w:rPr>
          <w:rFonts w:ascii="Times New Roman" w:hAnsi="Times New Roman" w:cs="Times New Roman"/>
          <w:sz w:val="24"/>
          <w:szCs w:val="24"/>
        </w:rPr>
        <w:t>hard work</w:t>
      </w:r>
      <w:r w:rsidRPr="00027A8E" w:rsidR="006F26D5">
        <w:rPr>
          <w:rFonts w:ascii="Times New Roman" w:hAnsi="Times New Roman" w:cs="Times New Roman"/>
          <w:sz w:val="24"/>
          <w:szCs w:val="24"/>
        </w:rPr>
        <w:t xml:space="preserve"> and commitment. Out of his commitment, he was able to work his way through to becoming a respected Founding Father. </w:t>
      </w:r>
    </w:p>
    <w:p w:rsidR="00B807DD" w:rsidRPr="00027A8E" w:rsidP="0080101E">
      <w:pPr>
        <w:spacing w:after="0" w:line="480" w:lineRule="auto"/>
        <w:jc w:val="center"/>
        <w:rPr>
          <w:rFonts w:ascii="Times New Roman" w:hAnsi="Times New Roman" w:cs="Times New Roman"/>
          <w:b/>
          <w:sz w:val="24"/>
          <w:szCs w:val="24"/>
        </w:rPr>
      </w:pPr>
      <w:r w:rsidRPr="00027A8E">
        <w:rPr>
          <w:rFonts w:ascii="Times New Roman" w:hAnsi="Times New Roman" w:cs="Times New Roman"/>
          <w:b/>
          <w:sz w:val="24"/>
          <w:szCs w:val="24"/>
        </w:rPr>
        <w:t>Reflection</w:t>
      </w:r>
    </w:p>
    <w:p w:rsidR="00B807DD"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tab/>
        <w:t xml:space="preserve">Hamilton is a play that is downright inspiring. </w:t>
      </w:r>
      <w:r w:rsidRPr="00027A8E" w:rsidR="00EB24E1">
        <w:rPr>
          <w:rFonts w:ascii="Times New Roman" w:hAnsi="Times New Roman" w:cs="Times New Roman"/>
          <w:sz w:val="24"/>
          <w:szCs w:val="24"/>
        </w:rPr>
        <w:t>The musical plays the life of Alexander Hamilton from birth to his unfortunate death. Starting as an unfortunate child, born out of wedlock and orphaned early, he manages to work his way to meet some of the most influential people in America's history today. The Founding Fathers are fondly remembered for the role they played in the revolution and crafting of the American constitution. Hamilton is a symbol of success in this regard.
</w:t>
      </w:r>
    </w:p>
    <w:p w:rsidR="00EB24E1" w:rsidRPr="00027A8E" w:rsidP="00027A8E">
      <w:pPr>
        <w:spacing w:after="0" w:line="480" w:lineRule="auto"/>
        <w:ind w:firstLine="720"/>
        <w:rPr>
          <w:rFonts w:ascii="Times New Roman" w:hAnsi="Times New Roman" w:cs="Times New Roman"/>
          <w:sz w:val="24"/>
          <w:szCs w:val="24"/>
        </w:rPr>
      </w:pPr>
      <w:r w:rsidRPr="00027A8E">
        <w:rPr>
          <w:rFonts w:ascii="Times New Roman" w:hAnsi="Times New Roman" w:cs="Times New Roman"/>
          <w:sz w:val="24"/>
          <w:szCs w:val="24"/>
        </w:rPr>
        <w:t xml:space="preserve">In the contemporary world, and especially in areas such as schools, where we are today, commitment to a course one believes in is very important. As a student, I posit that Hamilton's life is an eye-opener. Despite the situation, it is always possible to </w:t>
      </w:r>
      <w:r w:rsidRPr="00027A8E" w:rsidR="009B76B6">
        <w:rPr>
          <w:rFonts w:ascii="Times New Roman" w:hAnsi="Times New Roman" w:cs="Times New Roman"/>
          <w:sz w:val="24"/>
          <w:szCs w:val="24"/>
        </w:rPr>
        <w:t>make it as along as one commits their time and concentrates on what is pertinent for that time. 
</w:t>
      </w:r>
    </w:p>
    <w:p w:rsidR="00C73256" w:rsidRPr="00027A8E" w:rsidP="0080101E">
      <w:pPr>
        <w:spacing w:after="0" w:line="480" w:lineRule="auto"/>
        <w:jc w:val="center"/>
        <w:rPr>
          <w:rFonts w:ascii="Times New Roman" w:hAnsi="Times New Roman" w:cs="Times New Roman"/>
          <w:b/>
          <w:sz w:val="24"/>
          <w:szCs w:val="24"/>
        </w:rPr>
      </w:pPr>
      <w:bookmarkStart w:id="0" w:name="_GoBack"/>
      <w:r w:rsidRPr="00027A8E">
        <w:rPr>
          <w:rFonts w:ascii="Times New Roman" w:hAnsi="Times New Roman" w:cs="Times New Roman"/>
          <w:b/>
          <w:sz w:val="24"/>
          <w:szCs w:val="24"/>
        </w:rPr>
        <w:t>Conclusion</w:t>
      </w:r>
    </w:p>
    <w:bookmarkEnd w:id="0"/>
    <w:p w:rsidR="00C73256" w:rsidRPr="00027A8E" w:rsidP="00027A8E">
      <w:pPr>
        <w:spacing w:after="0" w:line="480" w:lineRule="auto"/>
        <w:ind w:firstLine="720"/>
        <w:rPr>
          <w:rFonts w:ascii="Times New Roman" w:hAnsi="Times New Roman" w:cs="Times New Roman"/>
          <w:sz w:val="24"/>
          <w:szCs w:val="24"/>
        </w:rPr>
      </w:pPr>
      <w:r w:rsidRPr="00027A8E">
        <w:rPr>
          <w:rFonts w:ascii="Times New Roman" w:hAnsi="Times New Roman" w:cs="Times New Roman"/>
          <w:sz w:val="24"/>
          <w:szCs w:val="24"/>
        </w:rPr>
        <w:t>Hamilton, the American musi</w:t>
      </w:r>
      <w:r w:rsidRPr="00027A8E" w:rsidR="00AB4A29">
        <w:rPr>
          <w:rFonts w:ascii="Times New Roman" w:hAnsi="Times New Roman" w:cs="Times New Roman"/>
          <w:sz w:val="24"/>
          <w:szCs w:val="24"/>
        </w:rPr>
        <w:t>cal on Alexander Hamilton is a</w:t>
      </w:r>
      <w:r w:rsidRPr="00027A8E">
        <w:rPr>
          <w:rFonts w:ascii="Times New Roman" w:hAnsi="Times New Roman" w:cs="Times New Roman"/>
          <w:sz w:val="24"/>
          <w:szCs w:val="24"/>
        </w:rPr>
        <w:t xml:space="preserve"> literary piece that has been ingeniously created to reflect the life and times of one of America’s Founding Fathers. From the musical, one can be able to tell out various </w:t>
      </w:r>
      <w:r w:rsidRPr="00027A8E" w:rsidR="00F639FB">
        <w:rPr>
          <w:rFonts w:ascii="Times New Roman" w:hAnsi="Times New Roman" w:cs="Times New Roman"/>
          <w:sz w:val="24"/>
          <w:szCs w:val="24"/>
        </w:rPr>
        <w:t>literary</w:t>
      </w:r>
      <w:r w:rsidRPr="00027A8E">
        <w:rPr>
          <w:rFonts w:ascii="Times New Roman" w:hAnsi="Times New Roman" w:cs="Times New Roman"/>
          <w:sz w:val="24"/>
          <w:szCs w:val="24"/>
        </w:rPr>
        <w:t xml:space="preserve"> elements as has been discussed in the text. Further, the piece has been </w:t>
      </w:r>
      <w:r w:rsidRPr="00027A8E" w:rsidR="00BC59CC">
        <w:rPr>
          <w:rFonts w:ascii="Times New Roman" w:hAnsi="Times New Roman" w:cs="Times New Roman"/>
          <w:sz w:val="24"/>
          <w:szCs w:val="24"/>
        </w:rPr>
        <w:t xml:space="preserve">an inspiring text that can be used for motivational purposes. </w:t>
      </w:r>
    </w:p>
    <w:p w:rsidR="00B807DD" w:rsidRPr="00027A8E" w:rsidP="00027A8E">
      <w:pPr>
        <w:spacing w:after="0" w:line="480" w:lineRule="auto"/>
        <w:ind w:firstLine="720"/>
        <w:rPr>
          <w:rFonts w:ascii="Times New Roman" w:hAnsi="Times New Roman" w:cs="Times New Roman"/>
          <w:sz w:val="24"/>
          <w:szCs w:val="24"/>
        </w:rPr>
      </w:pPr>
    </w:p>
    <w:p w:rsidR="003E35FF"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tab/>
      </w:r>
    </w:p>
    <w:p w:rsidR="00983AD2"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br w:type="page"/>
      </w:r>
    </w:p>
    <w:p w:rsidR="00027A8E" w:rsidP="00027A8E">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Works Cited</w:t>
      </w:r>
    </w:p>
    <w:p w:rsidR="00027A8E"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t xml:space="preserve">Fleming, Thomas. </w:t>
      </w:r>
      <w:r w:rsidRPr="00027A8E">
        <w:rPr>
          <w:rFonts w:ascii="Times New Roman" w:hAnsi="Times New Roman" w:cs="Times New Roman"/>
          <w:i/>
          <w:sz w:val="24"/>
          <w:szCs w:val="24"/>
        </w:rPr>
        <w:t>Duel: Alexander Hamilton, Aaron Burr, and the Future of America</w:t>
      </w:r>
      <w:r w:rsidRPr="00027A8E">
        <w:rPr>
          <w:rFonts w:ascii="Times New Roman" w:hAnsi="Times New Roman" w:cs="Times New Roman"/>
          <w:sz w:val="24"/>
          <w:szCs w:val="24"/>
        </w:rPr>
        <w:t xml:space="preserve">. New </w:t>
      </w:r>
      <w:r>
        <w:rPr>
          <w:rFonts w:ascii="Times New Roman" w:hAnsi="Times New Roman" w:cs="Times New Roman"/>
          <w:sz w:val="24"/>
          <w:szCs w:val="24"/>
        </w:rPr>
        <w:tab/>
      </w:r>
      <w:r w:rsidRPr="00027A8E">
        <w:rPr>
          <w:rFonts w:ascii="Times New Roman" w:hAnsi="Times New Roman" w:cs="Times New Roman"/>
          <w:sz w:val="24"/>
          <w:szCs w:val="24"/>
        </w:rPr>
        <w:t xml:space="preserve">York: Basic Books, 2018. Print. </w:t>
      </w:r>
    </w:p>
    <w:p w:rsidR="00027A8E" w:rsidRPr="00027A8E" w:rsidP="00027A8E">
      <w:pPr>
        <w:spacing w:after="0" w:line="480" w:lineRule="auto"/>
        <w:rPr>
          <w:rFonts w:ascii="Times New Roman" w:hAnsi="Times New Roman" w:cs="Times New Roman"/>
          <w:sz w:val="24"/>
          <w:szCs w:val="24"/>
        </w:rPr>
      </w:pPr>
      <w:r w:rsidRPr="00027A8E">
        <w:rPr>
          <w:rFonts w:ascii="Times New Roman" w:hAnsi="Times New Roman" w:cs="Times New Roman"/>
          <w:sz w:val="24"/>
          <w:szCs w:val="24"/>
        </w:rPr>
        <w:t xml:space="preserve">Hamilton, Allan. </w:t>
      </w:r>
      <w:r w:rsidRPr="00027A8E">
        <w:rPr>
          <w:rFonts w:ascii="Times New Roman" w:hAnsi="Times New Roman" w:cs="Times New Roman"/>
          <w:i/>
          <w:sz w:val="24"/>
          <w:szCs w:val="24"/>
        </w:rPr>
        <w:t>Alexander Hamilton</w:t>
      </w:r>
      <w:r w:rsidRPr="00027A8E">
        <w:rPr>
          <w:rFonts w:ascii="Times New Roman" w:hAnsi="Times New Roman" w:cs="Times New Roman"/>
          <w:sz w:val="24"/>
          <w:szCs w:val="24"/>
        </w:rPr>
        <w:t>. Vienna: e-</w:t>
      </w:r>
      <w:r w:rsidRPr="00027A8E">
        <w:rPr>
          <w:rFonts w:ascii="Times New Roman" w:hAnsi="Times New Roman" w:cs="Times New Roman"/>
          <w:sz w:val="24"/>
          <w:szCs w:val="24"/>
        </w:rPr>
        <w:t>art now</w:t>
      </w:r>
      <w:r w:rsidRPr="00027A8E">
        <w:rPr>
          <w:rFonts w:ascii="Times New Roman" w:hAnsi="Times New Roman" w:cs="Times New Roman"/>
          <w:sz w:val="24"/>
          <w:szCs w:val="24"/>
        </w:rPr>
        <w:t xml:space="preserve"> </w:t>
      </w:r>
      <w:r w:rsidRPr="00027A8E">
        <w:rPr>
          <w:rFonts w:ascii="Times New Roman" w:hAnsi="Times New Roman" w:cs="Times New Roman"/>
          <w:sz w:val="24"/>
          <w:szCs w:val="24"/>
        </w:rPr>
        <w:t>sro</w:t>
      </w:r>
      <w:r w:rsidRPr="00027A8E">
        <w:rPr>
          <w:rFonts w:ascii="Times New Roman" w:hAnsi="Times New Roman" w:cs="Times New Roman"/>
          <w:sz w:val="24"/>
          <w:szCs w:val="24"/>
        </w:rPr>
        <w:t xml:space="preserve">, </w:t>
      </w:r>
      <w:r w:rsidRPr="00027A8E">
        <w:rPr>
          <w:rFonts w:ascii="Times New Roman" w:hAnsi="Times New Roman" w:cs="Times New Roman"/>
          <w:sz w:val="24"/>
          <w:szCs w:val="24"/>
        </w:rPr>
        <w:t>n.d.</w:t>
      </w:r>
      <w:r w:rsidRPr="00027A8E">
        <w:rPr>
          <w:rFonts w:ascii="Times New Roman" w:hAnsi="Times New Roman" w:cs="Times New Roman"/>
          <w:sz w:val="24"/>
          <w:szCs w:val="24"/>
        </w:rPr>
        <w:t xml:space="preserve"> Print.</w:t>
      </w:r>
    </w:p>
    <w:p w:rsidR="00B27918" w:rsidRPr="00027A8E" w:rsidP="00027A8E">
      <w:pPr>
        <w:spacing w:after="0" w:line="480" w:lineRule="auto"/>
        <w:rPr>
          <w:rFonts w:ascii="Times New Roman" w:hAnsi="Times New Roman" w:cs="Times New Roman"/>
          <w:sz w:val="24"/>
          <w:szCs w:val="24"/>
        </w:rPr>
      </w:pPr>
    </w:p>
    <w:sectPr w:rsidSect="00027A8E">
      <w:headerReference w:type="even" r:id="rId4"/>
      <w:headerReference w:type="default" r:id="rId5"/>
      <w:footerReference w:type="even" r:id="rId6"/>
      <w:footerReference w:type="default" r:id="rId7"/>
      <w:headerReference w:type="first" r:id="rId8"/>
      <w:foot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08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0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085">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008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4"/>
        <w:szCs w:val="24"/>
      </w:rPr>
      <w:id w:val="1522360227"/>
      <w:docPartObj>
        <w:docPartGallery w:val="Page Numbers (Top of Page)"/>
        <w:docPartUnique/>
      </w:docPartObj>
    </w:sdtPr>
    <w:sdtEndPr>
      <w:rPr>
        <w:noProof/>
      </w:rPr>
    </w:sdtEndPr>
    <w:sdtContent>
      <w:p w:rsidR="00027A8E" w:rsidRPr="00027A8E">
        <w:pPr>
          <w:pStyle w:val="Header"/>
          <w:jc w:val="right"/>
          <w:rPr>
            <w:rFonts w:ascii="Times New Roman" w:hAnsi="Times New Roman" w:cs="Times New Roman"/>
            <w:sz w:val="24"/>
            <w:szCs w:val="24"/>
          </w:rPr>
        </w:pPr>
        <w:r w:rsidRPr="00027A8E">
          <w:rPr>
            <w:rFonts w:ascii="Times New Roman" w:hAnsi="Times New Roman" w:cs="Times New Roman"/>
            <w:sz w:val="24"/>
            <w:szCs w:val="24"/>
          </w:rPr>
          <w:t xml:space="preserve">LITERARY ANALYSIS </w:t>
        </w:r>
        <w:r w:rsidRPr="00027A8E">
          <w:rPr>
            <w:rFonts w:ascii="Times New Roman" w:hAnsi="Times New Roman" w:cs="Times New Roman"/>
            <w:sz w:val="24"/>
            <w:szCs w:val="24"/>
          </w:rPr>
          <w:tab/>
        </w:r>
        <w:r w:rsidRPr="00027A8E">
          <w:rPr>
            <w:rFonts w:ascii="Times New Roman" w:hAnsi="Times New Roman" w:cs="Times New Roman"/>
            <w:sz w:val="24"/>
            <w:szCs w:val="24"/>
          </w:rPr>
          <w:tab/>
        </w:r>
        <w:r w:rsidRPr="00027A8E">
          <w:rPr>
            <w:rFonts w:ascii="Times New Roman" w:hAnsi="Times New Roman" w:cs="Times New Roman"/>
            <w:sz w:val="24"/>
            <w:szCs w:val="24"/>
          </w:rPr>
          <w:fldChar w:fldCharType="begin"/>
        </w:r>
        <w:r w:rsidRPr="00027A8E">
          <w:rPr>
            <w:rFonts w:ascii="Times New Roman" w:hAnsi="Times New Roman" w:cs="Times New Roman"/>
            <w:sz w:val="24"/>
            <w:szCs w:val="24"/>
          </w:rPr>
          <w:instrText xml:space="preserve"> PAGE   \* MERGEFORMAT </w:instrText>
        </w:r>
        <w:r w:rsidRPr="00027A8E">
          <w:rPr>
            <w:rFonts w:ascii="Times New Roman" w:hAnsi="Times New Roman" w:cs="Times New Roman"/>
            <w:sz w:val="24"/>
            <w:szCs w:val="24"/>
          </w:rPr>
          <w:fldChar w:fldCharType="separate"/>
        </w:r>
        <w:r w:rsidR="00BD0085">
          <w:rPr>
            <w:rFonts w:ascii="Times New Roman" w:hAnsi="Times New Roman" w:cs="Times New Roman"/>
            <w:noProof/>
            <w:sz w:val="24"/>
            <w:szCs w:val="24"/>
          </w:rPr>
          <w:t>6</w:t>
        </w:r>
        <w:r w:rsidRPr="00027A8E">
          <w:rPr>
            <w:rFonts w:ascii="Times New Roman" w:hAnsi="Times New Roman" w:cs="Times New Roman"/>
            <w:noProof/>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7A8E" w:rsidRPr="00027A8E">
    <w:pPr>
      <w:pStyle w:val="Header"/>
      <w:rPr>
        <w:rFonts w:ascii="Times New Roman" w:hAnsi="Times New Roman" w:cs="Times New Roman"/>
        <w:sz w:val="24"/>
        <w:szCs w:val="24"/>
      </w:rPr>
    </w:pPr>
    <w:r>
      <w:rPr>
        <w:rFonts w:ascii="Times New Roman" w:hAnsi="Times New Roman" w:cs="Times New Roman"/>
        <w:sz w:val="24"/>
        <w:szCs w:val="24"/>
      </w:rPr>
      <w:tab/>
    </w:r>
    <w:r w:rsidRPr="00027A8E">
      <w:rPr>
        <w:rFonts w:ascii="Times New Roman" w:hAnsi="Times New Roman" w:cs="Times New Roman"/>
        <w:sz w:val="24"/>
        <w:szCs w:val="24"/>
      </w:rPr>
      <w:tab/>
    </w:r>
    <w:r>
      <w:rPr>
        <w:rFonts w:ascii="Times New Roman" w:hAnsi="Times New Roman" w:cs="Times New Roman"/>
        <w:sz w:val="24"/>
        <w:szCs w:val="24"/>
      </w:rPr>
      <w:t xml:space="preserve">Surname </w:t>
    </w:r>
    <w:r w:rsidRPr="00027A8E">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0EF2"/>
    <w:rsid w:val="0001528E"/>
    <w:rsid w:val="00027A8E"/>
    <w:rsid w:val="00061EDD"/>
    <w:rsid w:val="000713DF"/>
    <w:rsid w:val="000801CF"/>
    <w:rsid w:val="00094D63"/>
    <w:rsid w:val="00120F37"/>
    <w:rsid w:val="001262C6"/>
    <w:rsid w:val="00140808"/>
    <w:rsid w:val="001635D7"/>
    <w:rsid w:val="0018634B"/>
    <w:rsid w:val="00193AF2"/>
    <w:rsid w:val="001B1A32"/>
    <w:rsid w:val="001B21A1"/>
    <w:rsid w:val="001C215B"/>
    <w:rsid w:val="001D03E5"/>
    <w:rsid w:val="00202594"/>
    <w:rsid w:val="00231525"/>
    <w:rsid w:val="00305DD8"/>
    <w:rsid w:val="00333DFB"/>
    <w:rsid w:val="00341116"/>
    <w:rsid w:val="0034283B"/>
    <w:rsid w:val="003472C7"/>
    <w:rsid w:val="00355CA8"/>
    <w:rsid w:val="00370BAA"/>
    <w:rsid w:val="003945BC"/>
    <w:rsid w:val="003E35FF"/>
    <w:rsid w:val="003F52B3"/>
    <w:rsid w:val="0041136E"/>
    <w:rsid w:val="00460873"/>
    <w:rsid w:val="00466EB9"/>
    <w:rsid w:val="004739D0"/>
    <w:rsid w:val="00475F57"/>
    <w:rsid w:val="004A6D13"/>
    <w:rsid w:val="00510F7A"/>
    <w:rsid w:val="00574533"/>
    <w:rsid w:val="00585C43"/>
    <w:rsid w:val="00593B00"/>
    <w:rsid w:val="005B2EBA"/>
    <w:rsid w:val="005B3920"/>
    <w:rsid w:val="005E1FF4"/>
    <w:rsid w:val="00620854"/>
    <w:rsid w:val="00651EEA"/>
    <w:rsid w:val="006C7A2B"/>
    <w:rsid w:val="006F26D5"/>
    <w:rsid w:val="006F7F1D"/>
    <w:rsid w:val="00700EF2"/>
    <w:rsid w:val="0072181B"/>
    <w:rsid w:val="00736F97"/>
    <w:rsid w:val="00757B86"/>
    <w:rsid w:val="00785297"/>
    <w:rsid w:val="00793533"/>
    <w:rsid w:val="007E1EC5"/>
    <w:rsid w:val="0080101E"/>
    <w:rsid w:val="0083212A"/>
    <w:rsid w:val="00856B38"/>
    <w:rsid w:val="00877A7C"/>
    <w:rsid w:val="00897E3C"/>
    <w:rsid w:val="008C338E"/>
    <w:rsid w:val="008C3F1F"/>
    <w:rsid w:val="008C4044"/>
    <w:rsid w:val="009167BA"/>
    <w:rsid w:val="00983AD2"/>
    <w:rsid w:val="0099205F"/>
    <w:rsid w:val="009A0516"/>
    <w:rsid w:val="009B2A2D"/>
    <w:rsid w:val="009B3D7D"/>
    <w:rsid w:val="009B76B6"/>
    <w:rsid w:val="00A234F9"/>
    <w:rsid w:val="00A30FBE"/>
    <w:rsid w:val="00A32A50"/>
    <w:rsid w:val="00A45EC0"/>
    <w:rsid w:val="00A868B3"/>
    <w:rsid w:val="00AB4A29"/>
    <w:rsid w:val="00B27918"/>
    <w:rsid w:val="00B464A2"/>
    <w:rsid w:val="00B51F4D"/>
    <w:rsid w:val="00B5621D"/>
    <w:rsid w:val="00B807DD"/>
    <w:rsid w:val="00BC59CC"/>
    <w:rsid w:val="00BC7EF1"/>
    <w:rsid w:val="00BD0085"/>
    <w:rsid w:val="00BE0D25"/>
    <w:rsid w:val="00BF3973"/>
    <w:rsid w:val="00C223BA"/>
    <w:rsid w:val="00C377E9"/>
    <w:rsid w:val="00C61C6D"/>
    <w:rsid w:val="00C6346E"/>
    <w:rsid w:val="00C73256"/>
    <w:rsid w:val="00C76430"/>
    <w:rsid w:val="00C87D59"/>
    <w:rsid w:val="00CA34AC"/>
    <w:rsid w:val="00CD73BC"/>
    <w:rsid w:val="00D052A9"/>
    <w:rsid w:val="00D71002"/>
    <w:rsid w:val="00D9709A"/>
    <w:rsid w:val="00DA5542"/>
    <w:rsid w:val="00DB7016"/>
    <w:rsid w:val="00DC1B38"/>
    <w:rsid w:val="00E04441"/>
    <w:rsid w:val="00E2506F"/>
    <w:rsid w:val="00E35CB1"/>
    <w:rsid w:val="00E46101"/>
    <w:rsid w:val="00EB24E1"/>
    <w:rsid w:val="00EC23E5"/>
    <w:rsid w:val="00EC3496"/>
    <w:rsid w:val="00EC6B9C"/>
    <w:rsid w:val="00EE5669"/>
    <w:rsid w:val="00F41E08"/>
    <w:rsid w:val="00F639FB"/>
    <w:rsid w:val="00F63D3A"/>
    <w:rsid w:val="00FC50F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7A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7A8E"/>
  </w:style>
  <w:style w:type="paragraph" w:styleId="Footer">
    <w:name w:val="footer"/>
    <w:basedOn w:val="Normal"/>
    <w:link w:val="FooterChar"/>
    <w:uiPriority w:val="99"/>
    <w:unhideWhenUsed/>
    <w:rsid w:val="00027A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7A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1254</Words>
  <Characters>7150</Characters>
  <Application>Microsoft Office Word</Application>
  <DocSecurity>0</DocSecurity>
  <Lines>59</Lines>
  <Paragraphs>16</Paragraphs>
  <ScaleCrop>false</ScaleCrop>
  <Company/>
  <LinksUpToDate>false</LinksUpToDate>
  <CharactersWithSpaces>8388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2018-11-21T14:22:00Z</dcterms:created>
  <dcterms:modified xsi:type="dcterms:W3CDTF">2018-11-21T14:22:00Z</dcterms:modified>
</cp:coreProperties>
</file>